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81" w:rsidRDefault="0055096B" w:rsidP="00407E8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ALLEGATO C</w:t>
      </w:r>
    </w:p>
    <w:p w:rsidR="00407E81" w:rsidRDefault="00407E81" w:rsidP="003E4878">
      <w:pPr>
        <w:autoSpaceDE w:val="0"/>
        <w:autoSpaceDN w:val="0"/>
        <w:adjustRightInd w:val="0"/>
        <w:jc w:val="center"/>
        <w:rPr>
          <w:b/>
          <w:bCs/>
        </w:rPr>
      </w:pPr>
    </w:p>
    <w:p w:rsidR="003E4878" w:rsidRPr="0055096B" w:rsidRDefault="0055096B" w:rsidP="0055096B">
      <w:pPr>
        <w:jc w:val="center"/>
        <w:rPr>
          <w:rFonts w:eastAsiaTheme="minorHAnsi"/>
          <w:b/>
          <w:bCs/>
          <w:lang w:eastAsia="en-US"/>
        </w:rPr>
      </w:pPr>
      <w:r w:rsidRPr="0055096B">
        <w:rPr>
          <w:rFonts w:eastAsiaTheme="minorHAnsi"/>
          <w:b/>
          <w:bCs/>
          <w:lang w:eastAsia="en-US"/>
        </w:rPr>
        <w:t>INFORMATIVA SUL TRATTAMENTO DEI DATI PERSONALI</w:t>
      </w:r>
    </w:p>
    <w:p w:rsidR="0055096B" w:rsidRDefault="0055096B" w:rsidP="0055096B">
      <w:pPr>
        <w:jc w:val="center"/>
      </w:pPr>
    </w:p>
    <w:p w:rsidR="0055096B" w:rsidRPr="0055096B" w:rsidRDefault="0055096B" w:rsidP="005509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Gentile sig.re/sig.ra con la presente desideriamo informarla che il Regolamento Europeo 2016/6</w:t>
      </w:r>
      <w:r w:rsidRPr="0055096B">
        <w:rPr>
          <w:rFonts w:eastAsiaTheme="minorHAnsi"/>
          <w:lang w:eastAsia="en-US"/>
        </w:rPr>
        <w:t xml:space="preserve">79 (GDPR), nel seguito indicato </w:t>
      </w:r>
      <w:r w:rsidRPr="0055096B">
        <w:rPr>
          <w:rFonts w:eastAsiaTheme="minorHAnsi"/>
          <w:lang w:eastAsia="en-US"/>
        </w:rPr>
        <w:t xml:space="preserve">sinteticamente come Regolamento), ed il Decreto Legislativo n. 196/2003 modificato dal </w:t>
      </w:r>
      <w:proofErr w:type="spellStart"/>
      <w:r w:rsidRPr="0055096B">
        <w:rPr>
          <w:rFonts w:eastAsiaTheme="minorHAnsi"/>
          <w:lang w:eastAsia="en-US"/>
        </w:rPr>
        <w:t>D.Lgs.</w:t>
      </w:r>
      <w:proofErr w:type="spellEnd"/>
      <w:r w:rsidRPr="0055096B">
        <w:rPr>
          <w:rFonts w:eastAsiaTheme="minorHAnsi"/>
          <w:lang w:eastAsia="en-US"/>
        </w:rPr>
        <w:t xml:space="preserve"> 101/2018 (nel seguito indicato </w:t>
      </w:r>
      <w:r w:rsidRPr="0055096B">
        <w:rPr>
          <w:rFonts w:eastAsiaTheme="minorHAnsi"/>
          <w:lang w:eastAsia="en-US"/>
        </w:rPr>
        <w:t>sinteticamente come Codice), impongono che ogni trattamento dei dati personali delle persone fisiche s</w:t>
      </w:r>
      <w:r>
        <w:rPr>
          <w:rFonts w:eastAsiaTheme="minorHAnsi"/>
          <w:lang w:eastAsia="en-US"/>
        </w:rPr>
        <w:t xml:space="preserve">ia effettuato osservando severe </w:t>
      </w:r>
      <w:r w:rsidRPr="0055096B">
        <w:rPr>
          <w:rFonts w:eastAsiaTheme="minorHAnsi"/>
          <w:lang w:eastAsia="en-US"/>
        </w:rPr>
        <w:t>regole organizzative e tecniche.</w:t>
      </w:r>
    </w:p>
    <w:p w:rsidR="0055096B" w:rsidRPr="0055096B" w:rsidRDefault="0055096B" w:rsidP="0055096B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096B">
        <w:rPr>
          <w:rFonts w:eastAsiaTheme="minorHAnsi"/>
          <w:lang w:eastAsia="en-US"/>
        </w:rPr>
        <w:t>Con il termine trattamento dei dati si intende “</w:t>
      </w:r>
      <w:r w:rsidRPr="0055096B">
        <w:rPr>
          <w:rFonts w:eastAsiaTheme="minorHAnsi"/>
          <w:i/>
          <w:iCs/>
          <w:lang w:eastAsia="en-US"/>
        </w:rPr>
        <w:t>qualsiasi operazione […] come la raccolta, la regi</w:t>
      </w:r>
      <w:r>
        <w:rPr>
          <w:rFonts w:eastAsiaTheme="minorHAnsi"/>
          <w:i/>
          <w:iCs/>
          <w:lang w:eastAsia="en-US"/>
        </w:rPr>
        <w:t xml:space="preserve">strazione, l'organizzazione, la </w:t>
      </w:r>
      <w:r w:rsidRPr="0055096B">
        <w:rPr>
          <w:rFonts w:eastAsiaTheme="minorHAnsi"/>
          <w:i/>
          <w:iCs/>
          <w:lang w:eastAsia="en-US"/>
        </w:rPr>
        <w:t>strutturazione, la conservazione, l'adattamento o la modifica, l'estrazione, la consultazione, l</w:t>
      </w:r>
      <w:r>
        <w:rPr>
          <w:rFonts w:eastAsiaTheme="minorHAnsi"/>
          <w:i/>
          <w:iCs/>
          <w:lang w:eastAsia="en-US"/>
        </w:rPr>
        <w:t xml:space="preserve">'uso, la comunicazione mediante </w:t>
      </w:r>
      <w:r w:rsidRPr="0055096B">
        <w:rPr>
          <w:rFonts w:eastAsiaTheme="minorHAnsi"/>
          <w:i/>
          <w:iCs/>
          <w:lang w:eastAsia="en-US"/>
        </w:rPr>
        <w:t>trasmissione, diffusione o qualsiasi altra forma di messa a disposizione, il raffronto o l'inter</w:t>
      </w:r>
      <w:r>
        <w:rPr>
          <w:rFonts w:eastAsiaTheme="minorHAnsi"/>
          <w:i/>
          <w:iCs/>
          <w:lang w:eastAsia="en-US"/>
        </w:rPr>
        <w:t xml:space="preserve">connessione, la limitazione, la cancellazione o </w:t>
      </w:r>
      <w:r w:rsidRPr="0055096B">
        <w:rPr>
          <w:rFonts w:eastAsiaTheme="minorHAnsi"/>
          <w:i/>
          <w:iCs/>
          <w:lang w:eastAsia="en-US"/>
        </w:rPr>
        <w:t>la distruzione</w:t>
      </w:r>
      <w:r w:rsidRPr="0055096B">
        <w:rPr>
          <w:rFonts w:eastAsiaTheme="minorHAnsi"/>
          <w:lang w:eastAsia="en-US"/>
        </w:rPr>
        <w:t>”.</w:t>
      </w:r>
    </w:p>
    <w:p w:rsidR="0055096B" w:rsidRPr="0055096B" w:rsidRDefault="0055096B" w:rsidP="005509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Di seguito le forniamo maggiori dettagli relativi ai trattamenti dei suoi dati che l’Istituto effettuerà, so</w:t>
      </w:r>
      <w:r>
        <w:rPr>
          <w:rFonts w:eastAsiaTheme="minorHAnsi"/>
          <w:lang w:eastAsia="en-US"/>
        </w:rPr>
        <w:t xml:space="preserve">ttolineando sin da ora che essi </w:t>
      </w:r>
      <w:r w:rsidRPr="0055096B">
        <w:rPr>
          <w:rFonts w:eastAsiaTheme="minorHAnsi"/>
          <w:lang w:eastAsia="en-US"/>
        </w:rPr>
        <w:t>saranno improntati ai principi di liceità, correttezza e trasparenza ed effettuati attraverso l’adozione di misure tecniche ed orga</w:t>
      </w:r>
      <w:r>
        <w:rPr>
          <w:rFonts w:eastAsiaTheme="minorHAnsi"/>
          <w:lang w:eastAsia="en-US"/>
        </w:rPr>
        <w:t xml:space="preserve">nizzative </w:t>
      </w:r>
      <w:r w:rsidRPr="0055096B">
        <w:rPr>
          <w:rFonts w:eastAsiaTheme="minorHAnsi"/>
          <w:lang w:eastAsia="en-US"/>
        </w:rPr>
        <w:t>opportunamente identificate al fine di garantire ai suoi dati riservatezza, correttezza ed integrità e a lei il pieno esercizio dei suoi diritti.</w:t>
      </w:r>
    </w:p>
    <w:p w:rsidR="0055096B" w:rsidRPr="0055096B" w:rsidRDefault="0055096B" w:rsidP="0055096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096B">
        <w:rPr>
          <w:rFonts w:eastAsiaTheme="minorHAnsi"/>
          <w:b/>
          <w:bCs/>
          <w:lang w:eastAsia="en-US"/>
        </w:rPr>
        <w:t>Finalità del trattamento e fondamento di liceità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 xml:space="preserve">Il trattamento dei suoi dati personali avrà le seguenti </w:t>
      </w:r>
      <w:r w:rsidRPr="0055096B">
        <w:rPr>
          <w:rFonts w:eastAsiaTheme="minorHAnsi"/>
          <w:b/>
          <w:lang w:eastAsia="en-US"/>
        </w:rPr>
        <w:t>finalità</w:t>
      </w:r>
      <w:r w:rsidRPr="0055096B">
        <w:rPr>
          <w:rFonts w:eastAsiaTheme="minorHAnsi"/>
          <w:lang w:eastAsia="en-US"/>
        </w:rPr>
        <w:t>: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1. predisposizione e comunicazioni informative precontrattuali e istruttorie rispetto alla stipula del contratto;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2. esecuzione del contratto e conseguente gestione amministrativa e contabile;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3. adempimento di obblighi derivanti da leggi, contratti, regolamenti in materia di igiene e sicurezza del</w:t>
      </w:r>
      <w:r>
        <w:rPr>
          <w:rFonts w:eastAsiaTheme="minorHAnsi"/>
          <w:lang w:eastAsia="en-US"/>
        </w:rPr>
        <w:t xml:space="preserve"> lavoro, in materia fiscale, in </w:t>
      </w:r>
      <w:r w:rsidRPr="0055096B">
        <w:rPr>
          <w:rFonts w:eastAsiaTheme="minorHAnsi"/>
          <w:lang w:eastAsia="en-US"/>
        </w:rPr>
        <w:t>materia assicurativa;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4. gestione del contenzioso (es. inadempimenti contrattuali, controversie giudiziarie).</w:t>
      </w:r>
    </w:p>
    <w:p w:rsidR="0055096B" w:rsidRPr="0055096B" w:rsidRDefault="0055096B" w:rsidP="005509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Il conferimento dei dati richiesti per le finalità da 1 a 4 è indispensabile a questa Istituzione Scolastica per l</w:t>
      </w:r>
      <w:r>
        <w:rPr>
          <w:rFonts w:eastAsiaTheme="minorHAnsi"/>
          <w:lang w:eastAsia="en-US"/>
        </w:rPr>
        <w:t xml:space="preserve">'assolvimento dei suoi obblighi </w:t>
      </w:r>
      <w:r w:rsidRPr="0055096B">
        <w:rPr>
          <w:rFonts w:eastAsiaTheme="minorHAnsi"/>
          <w:lang w:eastAsia="en-US"/>
        </w:rPr>
        <w:t xml:space="preserve">istituzionali e contrattuali, il trattamento non è quindi soggetto a consenso ed il mancato conferimento </w:t>
      </w:r>
      <w:r>
        <w:rPr>
          <w:rFonts w:eastAsiaTheme="minorHAnsi"/>
          <w:lang w:eastAsia="en-US"/>
        </w:rPr>
        <w:t xml:space="preserve">dei dati potrebbe compromettere </w:t>
      </w:r>
      <w:r w:rsidRPr="0055096B">
        <w:rPr>
          <w:rFonts w:eastAsiaTheme="minorHAnsi"/>
          <w:lang w:eastAsia="en-US"/>
        </w:rPr>
        <w:t>gli adempimenti contrattuali.</w:t>
      </w:r>
    </w:p>
    <w:p w:rsidR="0055096B" w:rsidRPr="0055096B" w:rsidRDefault="0055096B" w:rsidP="005509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I dati personali raccolti per le finalità 1-4 saranno conservati per tutta la durata del rapporto contrat</w:t>
      </w:r>
      <w:r>
        <w:rPr>
          <w:rFonts w:eastAsiaTheme="minorHAnsi"/>
          <w:lang w:eastAsia="en-US"/>
        </w:rPr>
        <w:t xml:space="preserve">tuale e comunque per il periodo </w:t>
      </w:r>
      <w:r w:rsidRPr="0055096B">
        <w:rPr>
          <w:rFonts w:eastAsiaTheme="minorHAnsi"/>
          <w:lang w:eastAsia="en-US"/>
        </w:rPr>
        <w:t>imposto dalle vigenti disposizioni in materia civilistica e fiscale.</w:t>
      </w:r>
    </w:p>
    <w:p w:rsidR="0055096B" w:rsidRPr="0055096B" w:rsidRDefault="0055096B" w:rsidP="005509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 xml:space="preserve">Forniamo, quindi, le seguenti </w:t>
      </w:r>
      <w:r w:rsidRPr="0055096B">
        <w:rPr>
          <w:rFonts w:eastAsiaTheme="minorHAnsi"/>
          <w:b/>
          <w:lang w:eastAsia="en-US"/>
        </w:rPr>
        <w:t>informazioni sul trattamento dei dati</w:t>
      </w:r>
      <w:r w:rsidRPr="0055096B">
        <w:rPr>
          <w:rFonts w:eastAsiaTheme="minorHAnsi"/>
          <w:lang w:eastAsia="en-US"/>
        </w:rPr>
        <w:t xml:space="preserve"> più sopra menzionati:</w:t>
      </w:r>
    </w:p>
    <w:p w:rsidR="0055096B" w:rsidRPr="0055096B" w:rsidRDefault="0055096B" w:rsidP="005509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1. tutti i dati da Lei forniti, nell’ambito del rapporto con questa Istituzione scolastica, verranno</w:t>
      </w:r>
      <w:r>
        <w:rPr>
          <w:rFonts w:eastAsiaTheme="minorHAnsi"/>
          <w:lang w:eastAsia="en-US"/>
        </w:rPr>
        <w:t xml:space="preserve"> trattati esclusivamente per le </w:t>
      </w:r>
      <w:r w:rsidRPr="0055096B">
        <w:rPr>
          <w:rFonts w:eastAsiaTheme="minorHAnsi"/>
          <w:lang w:eastAsia="en-US"/>
        </w:rPr>
        <w:t xml:space="preserve">finalità istituzionali della scuola, che sono quelle relative all’istruzione ed alla formazione degli alunni </w:t>
      </w:r>
      <w:r>
        <w:rPr>
          <w:rFonts w:eastAsiaTheme="minorHAnsi"/>
          <w:lang w:eastAsia="en-US"/>
        </w:rPr>
        <w:t xml:space="preserve">e quelle amministrative ad esse </w:t>
      </w:r>
      <w:r w:rsidRPr="0055096B">
        <w:rPr>
          <w:rFonts w:eastAsiaTheme="minorHAnsi"/>
          <w:lang w:eastAsia="en-US"/>
        </w:rPr>
        <w:t>strumentali, incluse le finalità relative alla conclusione di contratti di fornitura di beni e/o servizi e/o di conc</w:t>
      </w:r>
      <w:r>
        <w:rPr>
          <w:rFonts w:eastAsiaTheme="minorHAnsi"/>
          <w:lang w:eastAsia="en-US"/>
        </w:rPr>
        <w:t xml:space="preserve">essione di beni e servizi, così </w:t>
      </w:r>
      <w:r w:rsidRPr="0055096B">
        <w:rPr>
          <w:rFonts w:eastAsiaTheme="minorHAnsi"/>
          <w:lang w:eastAsia="en-US"/>
        </w:rPr>
        <w:t>come definite dalla normativa vigente (</w:t>
      </w:r>
      <w:proofErr w:type="spellStart"/>
      <w:r w:rsidRPr="0055096B">
        <w:rPr>
          <w:rFonts w:eastAsiaTheme="minorHAnsi"/>
          <w:lang w:eastAsia="en-US"/>
        </w:rPr>
        <w:t>D.Lgs.</w:t>
      </w:r>
      <w:proofErr w:type="spellEnd"/>
      <w:r w:rsidRPr="0055096B">
        <w:rPr>
          <w:rFonts w:eastAsiaTheme="minorHAnsi"/>
          <w:lang w:eastAsia="en-US"/>
        </w:rPr>
        <w:t xml:space="preserve"> n. 297/1994, D.P.R. n. 275/1999; Decreto Interministeriale 1 </w:t>
      </w:r>
      <w:r>
        <w:rPr>
          <w:rFonts w:eastAsiaTheme="minorHAnsi"/>
          <w:lang w:eastAsia="en-US"/>
        </w:rPr>
        <w:t xml:space="preserve">febbraio 2001, n. 44 e le norme </w:t>
      </w:r>
      <w:r w:rsidRPr="0055096B">
        <w:rPr>
          <w:rFonts w:eastAsiaTheme="minorHAnsi"/>
          <w:lang w:eastAsia="en-US"/>
        </w:rPr>
        <w:t xml:space="preserve">in materia di contabilità generale dello Stato; </w:t>
      </w:r>
      <w:proofErr w:type="spellStart"/>
      <w:r w:rsidRPr="0055096B">
        <w:rPr>
          <w:rFonts w:eastAsiaTheme="minorHAnsi"/>
          <w:lang w:eastAsia="en-US"/>
        </w:rPr>
        <w:t>D.Lgs.</w:t>
      </w:r>
      <w:proofErr w:type="spellEnd"/>
      <w:r w:rsidRPr="0055096B">
        <w:rPr>
          <w:rFonts w:eastAsiaTheme="minorHAnsi"/>
          <w:lang w:eastAsia="en-US"/>
        </w:rPr>
        <w:t xml:space="preserve"> n. 165/2001, Legge 13 luglio 2015 n. 107, </w:t>
      </w:r>
      <w:proofErr w:type="spellStart"/>
      <w:r w:rsidRPr="0055096B">
        <w:rPr>
          <w:rFonts w:eastAsiaTheme="minorHAnsi"/>
          <w:lang w:eastAsia="en-US"/>
        </w:rPr>
        <w:t>Dlgs</w:t>
      </w:r>
      <w:proofErr w:type="spellEnd"/>
      <w:r w:rsidRPr="0055096B">
        <w:rPr>
          <w:rFonts w:eastAsiaTheme="minorHAnsi"/>
          <w:lang w:eastAsia="en-US"/>
        </w:rPr>
        <w:t xml:space="preserve"> 50/2016 e</w:t>
      </w:r>
      <w:r>
        <w:rPr>
          <w:rFonts w:eastAsiaTheme="minorHAnsi"/>
          <w:lang w:eastAsia="en-US"/>
        </w:rPr>
        <w:t xml:space="preserve"> tutta la normativa e le prassi </w:t>
      </w:r>
      <w:r w:rsidRPr="0055096B">
        <w:rPr>
          <w:rFonts w:eastAsiaTheme="minorHAnsi"/>
          <w:lang w:eastAsia="en-US"/>
        </w:rPr>
        <w:t>amministrative richiamate e collegate alle citate disposizioni);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>2. il conferimento dei dati richiesti è obbligatorio in quanto previsto dalla normativa citata al preceden</w:t>
      </w:r>
      <w:r>
        <w:rPr>
          <w:rFonts w:eastAsiaTheme="minorHAnsi"/>
          <w:lang w:eastAsia="en-US"/>
        </w:rPr>
        <w:t xml:space="preserve">te punto 1; l'eventuale rifiuto </w:t>
      </w:r>
      <w:r w:rsidRPr="0055096B">
        <w:rPr>
          <w:rFonts w:eastAsiaTheme="minorHAnsi"/>
          <w:lang w:eastAsia="en-US"/>
        </w:rPr>
        <w:t>a fornire tali dati</w:t>
      </w:r>
      <w:r>
        <w:rPr>
          <w:rFonts w:eastAsiaTheme="minorHAnsi"/>
          <w:lang w:eastAsia="en-US"/>
        </w:rPr>
        <w:t xml:space="preserve"> potrebbe comportare il mancato </w:t>
      </w:r>
      <w:r w:rsidRPr="0055096B">
        <w:rPr>
          <w:rFonts w:eastAsiaTheme="minorHAnsi"/>
          <w:lang w:eastAsia="en-US"/>
        </w:rPr>
        <w:t>perfezionamento o mantenimento dei contratti sopra menzionati.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t xml:space="preserve">3. Il trattamento sarà effettuato sia con strumenti cartacei che elettronici, nel rispetto delle misure di </w:t>
      </w:r>
      <w:r>
        <w:rPr>
          <w:rFonts w:eastAsiaTheme="minorHAnsi"/>
          <w:lang w:eastAsia="en-US"/>
        </w:rPr>
        <w:t xml:space="preserve">sicurezza indicate dal Codice e </w:t>
      </w:r>
      <w:r w:rsidRPr="0055096B">
        <w:rPr>
          <w:rFonts w:eastAsiaTheme="minorHAnsi"/>
          <w:lang w:eastAsia="en-US"/>
        </w:rPr>
        <w:t>delle altre individuate ai sensi del Regolamento; i dati verranno conservati secondo le indicazioni dell</w:t>
      </w:r>
      <w:r>
        <w:rPr>
          <w:rFonts w:eastAsiaTheme="minorHAnsi"/>
          <w:lang w:eastAsia="en-US"/>
        </w:rPr>
        <w:t xml:space="preserve">e Regole tecniche in materia di </w:t>
      </w:r>
      <w:r w:rsidRPr="0055096B">
        <w:rPr>
          <w:rFonts w:eastAsiaTheme="minorHAnsi"/>
          <w:lang w:eastAsia="en-US"/>
        </w:rPr>
        <w:t>conservazione digitale degli atti definite da AGID e nei tempi e nei modi indicati dalle Linee Guida per le Istituzioni scolastiche e dai Piani di</w:t>
      </w:r>
      <w:r>
        <w:rPr>
          <w:rFonts w:eastAsiaTheme="minorHAnsi"/>
          <w:lang w:eastAsia="en-US"/>
        </w:rPr>
        <w:t xml:space="preserve"> </w:t>
      </w:r>
      <w:r w:rsidRPr="0055096B">
        <w:rPr>
          <w:rFonts w:eastAsiaTheme="minorHAnsi"/>
          <w:lang w:eastAsia="en-US"/>
        </w:rPr>
        <w:t>conservazione e scarto degli archivi scolastici definiti dalla Direzione Generale degli Archivi presso il Ministero dei Beni Culturali.</w:t>
      </w:r>
    </w:p>
    <w:p w:rsidR="003E4878" w:rsidRPr="0055096B" w:rsidRDefault="0055096B" w:rsidP="0055096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5096B">
        <w:rPr>
          <w:rFonts w:eastAsiaTheme="minorHAnsi"/>
          <w:lang w:eastAsia="en-US"/>
        </w:rPr>
        <w:lastRenderedPageBreak/>
        <w:t>4. I dati personali sopra evidenziati potranno essere trattati, solo ed esclusivamente per le finalità istit</w:t>
      </w:r>
      <w:r>
        <w:rPr>
          <w:rFonts w:eastAsiaTheme="minorHAnsi"/>
          <w:lang w:eastAsia="en-US"/>
        </w:rPr>
        <w:t xml:space="preserve">uzionali della scuola, anche se </w:t>
      </w:r>
      <w:r w:rsidRPr="0055096B">
        <w:rPr>
          <w:rFonts w:eastAsiaTheme="minorHAnsi"/>
          <w:lang w:eastAsia="en-US"/>
        </w:rPr>
        <w:t>raccolti non presso l'Istituzione scolastica, ma presso il Ministero dell'Istruzione e le sue articola</w:t>
      </w:r>
      <w:r>
        <w:rPr>
          <w:rFonts w:eastAsiaTheme="minorHAnsi"/>
          <w:lang w:eastAsia="en-US"/>
        </w:rPr>
        <w:t xml:space="preserve">zioni periferiche, presso altre </w:t>
      </w:r>
      <w:r w:rsidRPr="0055096B">
        <w:rPr>
          <w:rFonts w:eastAsiaTheme="minorHAnsi"/>
          <w:lang w:eastAsia="en-US"/>
        </w:rPr>
        <w:t>Amministraz</w:t>
      </w:r>
      <w:r>
        <w:rPr>
          <w:rFonts w:eastAsiaTheme="minorHAnsi"/>
          <w:lang w:eastAsia="en-US"/>
        </w:rPr>
        <w:t xml:space="preserve">ioni dello Stato, oppure presso </w:t>
      </w:r>
      <w:r w:rsidRPr="0055096B">
        <w:rPr>
          <w:rFonts w:eastAsiaTheme="minorHAnsi"/>
          <w:lang w:eastAsia="en-US"/>
        </w:rPr>
        <w:t>Regioni e enti locali;</w:t>
      </w:r>
    </w:p>
    <w:p w:rsidR="0055096B" w:rsidRPr="0055096B" w:rsidRDefault="0055096B" w:rsidP="0055096B">
      <w:pPr>
        <w:rPr>
          <w:rFonts w:eastAsiaTheme="minorHAnsi"/>
          <w:lang w:eastAsia="en-US"/>
        </w:rPr>
      </w:pPr>
    </w:p>
    <w:p w:rsidR="0055096B" w:rsidRPr="0055096B" w:rsidRDefault="0055096B" w:rsidP="0055096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Le ricordiamo, ai sensi della vigente normativa ed in particolare degli articoli 15-22 e 77 del RGPD</w:t>
      </w:r>
      <w:r>
        <w:rPr>
          <w:rFonts w:eastAsiaTheme="minorHAnsi"/>
          <w:color w:val="000000"/>
          <w:lang w:eastAsia="en-US"/>
        </w:rPr>
        <w:t xml:space="preserve"> UE 2016/679, che lei ha sempre </w:t>
      </w:r>
      <w:r w:rsidRPr="0055096B">
        <w:rPr>
          <w:rFonts w:eastAsiaTheme="minorHAnsi"/>
          <w:color w:val="000000"/>
          <w:lang w:eastAsia="en-US"/>
        </w:rPr>
        <w:t>il diritto di esercitare la richiesta di accesso e di rettifica dei suoi dati personali, che ha il diritto a richiedere l’ob</w:t>
      </w:r>
      <w:r>
        <w:rPr>
          <w:rFonts w:eastAsiaTheme="minorHAnsi"/>
          <w:color w:val="000000"/>
          <w:lang w:eastAsia="en-US"/>
        </w:rPr>
        <w:t xml:space="preserve">lio e la limitazione del </w:t>
      </w:r>
      <w:r w:rsidRPr="0055096B">
        <w:rPr>
          <w:rFonts w:eastAsiaTheme="minorHAnsi"/>
          <w:color w:val="000000"/>
          <w:lang w:eastAsia="en-US"/>
        </w:rPr>
        <w:t>trattamento, ove applicabili, e che ha sempre il diritto di revocare il consenso e proporre reclamo all'Autorità Garante.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6. I dati oggetto del trattamento potranno essere comunicati a soggetti pubblici secondo quanto previsto dall</w:t>
      </w:r>
      <w:r>
        <w:rPr>
          <w:rFonts w:eastAsiaTheme="minorHAnsi"/>
          <w:color w:val="000000"/>
          <w:lang w:eastAsia="en-US"/>
        </w:rPr>
        <w:t xml:space="preserve">e disposizioni di legge </w:t>
      </w:r>
      <w:r w:rsidRPr="0055096B">
        <w:rPr>
          <w:rFonts w:eastAsiaTheme="minorHAnsi"/>
          <w:color w:val="000000"/>
          <w:lang w:eastAsia="en-US"/>
        </w:rPr>
        <w:t>e di regolamento di cui al precedente punto 1 oppure a soggetti esterni all'istituzione scolastica quali</w:t>
      </w:r>
      <w:r>
        <w:rPr>
          <w:rFonts w:eastAsiaTheme="minorHAnsi"/>
          <w:color w:val="000000"/>
          <w:lang w:eastAsia="en-US"/>
        </w:rPr>
        <w:t xml:space="preserve"> a titolo esemplificativo e non </w:t>
      </w:r>
      <w:r w:rsidRPr="0055096B">
        <w:rPr>
          <w:rFonts w:eastAsiaTheme="minorHAnsi"/>
          <w:color w:val="000000"/>
          <w:lang w:eastAsia="en-US"/>
        </w:rPr>
        <w:t>esaustivo: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 xml:space="preserve">- gli enti pubblici competenti per legge per la gestione degli adempimenti fiscali (es. Agenzia delle </w:t>
      </w:r>
      <w:r>
        <w:rPr>
          <w:rFonts w:eastAsiaTheme="minorHAnsi"/>
          <w:color w:val="000000"/>
          <w:lang w:eastAsia="en-US"/>
        </w:rPr>
        <w:t xml:space="preserve">Entrate), - le Avvocature dello </w:t>
      </w:r>
      <w:r w:rsidRPr="0055096B">
        <w:rPr>
          <w:rFonts w:eastAsiaTheme="minorHAnsi"/>
          <w:color w:val="000000"/>
          <w:lang w:eastAsia="en-US"/>
        </w:rPr>
        <w:t>Stato, per la difesa erariale e consulenza presso gli organi di giustizia,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le Magistrature ordinarie e amministrativo-contabile e Organi di polizia giudiziaria, per l’esercizio dell’azione di giustizia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i liberi professionisti, ai fini di patrocinio o di consulenza, compresi quelli di controparte per le finalità di corrispondenza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le società che svolgono attività in outsourcing per conto del Titolare, nella loro qualità di responsabili del trattamento, ne</w:t>
      </w:r>
      <w:r>
        <w:rPr>
          <w:rFonts w:eastAsiaTheme="minorHAnsi"/>
          <w:color w:val="000000"/>
          <w:lang w:eastAsia="en-US"/>
        </w:rPr>
        <w:t xml:space="preserve">ll'ambito </w:t>
      </w:r>
      <w:r w:rsidRPr="0055096B">
        <w:rPr>
          <w:rFonts w:eastAsiaTheme="minorHAnsi"/>
          <w:color w:val="000000"/>
          <w:lang w:eastAsia="en-US"/>
        </w:rPr>
        <w:t>della messa a disposizione, gestione e manutenzione dei servizi informativi utilizzati dall'istituzione.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 xml:space="preserve">7. I </w:t>
      </w:r>
      <w:r w:rsidRPr="0055096B">
        <w:rPr>
          <w:rFonts w:eastAsiaTheme="minorHAnsi"/>
          <w:b/>
          <w:color w:val="000000"/>
          <w:lang w:eastAsia="en-US"/>
        </w:rPr>
        <w:t>dati</w:t>
      </w:r>
      <w:r w:rsidRPr="0055096B">
        <w:rPr>
          <w:rFonts w:eastAsiaTheme="minorHAnsi"/>
          <w:color w:val="000000"/>
          <w:lang w:eastAsia="en-US"/>
        </w:rPr>
        <w:t xml:space="preserve"> oggetto del trattamento, registrati in sistemi informativi su web, sono conservati su server </w:t>
      </w:r>
      <w:r>
        <w:rPr>
          <w:rFonts w:eastAsiaTheme="minorHAnsi"/>
          <w:color w:val="000000"/>
          <w:lang w:eastAsia="en-US"/>
        </w:rPr>
        <w:t xml:space="preserve">ubicati all'interno dell'Unione </w:t>
      </w:r>
      <w:r w:rsidRPr="0055096B">
        <w:rPr>
          <w:rFonts w:eastAsiaTheme="minorHAnsi"/>
          <w:color w:val="000000"/>
          <w:lang w:eastAsia="en-US"/>
        </w:rPr>
        <w:t>Europea e non sono quindi oggetto di trasferimento.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 xml:space="preserve">8. I </w:t>
      </w:r>
      <w:r w:rsidRPr="0055096B">
        <w:rPr>
          <w:rFonts w:eastAsiaTheme="minorHAnsi"/>
          <w:b/>
          <w:color w:val="000000"/>
          <w:lang w:eastAsia="en-US"/>
        </w:rPr>
        <w:t>diritti</w:t>
      </w:r>
      <w:r w:rsidRPr="0055096B">
        <w:rPr>
          <w:rFonts w:eastAsiaTheme="minorHAnsi"/>
          <w:color w:val="000000"/>
          <w:lang w:eastAsia="en-US"/>
        </w:rPr>
        <w:t xml:space="preserve"> esercitabili dall'interessato sono i seguenti: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diritto di revocare il consenso in qualsiasi momento;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diritto di ottenere informazioni su quali dati sono trattati dal titolare (diritto di informazione);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diritto di chiedere ed ottenere in forma intellegibile i dati in possesso del titolare (diritto di accesso);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esercitare l'opposizione al trattamento in tutto o in parte;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diritto di opporsi ai trattamenti automatizzati;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ottenere la cancellazione dei dati in possesso del titolare;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ottenere l'aggiornamento o la rettifica dei dati conferiti;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chiedere ed ottenere trasformazione in forma anonima dei dati;</w:t>
      </w:r>
    </w:p>
    <w:p w:rsidR="007E4308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- chiedere ed ottenere il blocco o la limitazione dei dati trattati in violazione di legge e quelli de</w:t>
      </w:r>
      <w:r>
        <w:rPr>
          <w:rFonts w:eastAsiaTheme="minorHAnsi"/>
          <w:color w:val="000000"/>
          <w:lang w:eastAsia="en-US"/>
        </w:rPr>
        <w:t xml:space="preserve">i quali non è più necessaria la </w:t>
      </w:r>
      <w:r w:rsidRPr="0055096B">
        <w:rPr>
          <w:rFonts w:eastAsiaTheme="minorHAnsi"/>
          <w:color w:val="000000"/>
          <w:lang w:eastAsia="en-US"/>
        </w:rPr>
        <w:t>conservazione in relazione agli scopi del trattamento; - diritto alla portabilità dei dati.</w:t>
      </w:r>
    </w:p>
    <w:p w:rsidR="0055096B" w:rsidRPr="0023687B" w:rsidRDefault="0055096B" w:rsidP="0055096B">
      <w:pPr>
        <w:jc w:val="both"/>
      </w:pPr>
      <w:r w:rsidRPr="0055096B">
        <w:rPr>
          <w:rFonts w:eastAsiaTheme="minorHAnsi"/>
          <w:color w:val="000000"/>
          <w:lang w:eastAsia="en-US"/>
        </w:rPr>
        <w:t>9</w:t>
      </w:r>
      <w:r w:rsidRPr="0055096B">
        <w:t xml:space="preserve"> </w:t>
      </w:r>
      <w:r w:rsidRPr="0023687B">
        <w:t xml:space="preserve">Il Titolare del trattamento dei dati è il Dirigente Scolastico, dott.ssa M. Tiziana </w:t>
      </w:r>
      <w:proofErr w:type="spellStart"/>
      <w:r w:rsidRPr="0023687B">
        <w:t>Santomauro</w:t>
      </w:r>
      <w:proofErr w:type="spellEnd"/>
      <w:r w:rsidRPr="0023687B">
        <w:t>; il Responsabile del trattamento dei dati è il Direttore dei Servizi Generali Amministrativi, dott.ssa Maria Caradonna.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5096B">
        <w:rPr>
          <w:rFonts w:eastAsiaTheme="minorHAnsi"/>
          <w:color w:val="000000"/>
          <w:lang w:eastAsia="en-US"/>
        </w:rPr>
        <w:t>10. Le ricordiamo inoltre che in ogni momento potrà esercitare i Suoi diritti nei confronti del Titolare del trattamento presentando</w:t>
      </w:r>
      <w:r>
        <w:rPr>
          <w:rFonts w:eastAsiaTheme="minorHAnsi"/>
          <w:color w:val="000000"/>
          <w:lang w:eastAsia="en-US"/>
        </w:rPr>
        <w:t xml:space="preserve"> </w:t>
      </w:r>
      <w:r w:rsidRPr="0055096B">
        <w:rPr>
          <w:rFonts w:eastAsiaTheme="minorHAnsi"/>
          <w:color w:val="000000"/>
          <w:lang w:eastAsia="en-US"/>
        </w:rPr>
        <w:t>apposita istanza con il modulo d</w:t>
      </w:r>
      <w:r>
        <w:rPr>
          <w:rFonts w:eastAsiaTheme="minorHAnsi"/>
          <w:color w:val="000000"/>
          <w:lang w:eastAsia="en-US"/>
        </w:rPr>
        <w:t xml:space="preserve">isponibile presso gli uffici di </w:t>
      </w:r>
      <w:r w:rsidRPr="0055096B">
        <w:rPr>
          <w:rFonts w:eastAsiaTheme="minorHAnsi"/>
          <w:color w:val="000000"/>
          <w:lang w:eastAsia="en-US"/>
        </w:rPr>
        <w:t>segreteria. Al Titolare del trattamento o al Re</w:t>
      </w:r>
      <w:r>
        <w:rPr>
          <w:rFonts w:eastAsiaTheme="minorHAnsi"/>
          <w:color w:val="000000"/>
          <w:lang w:eastAsia="en-US"/>
        </w:rPr>
        <w:t xml:space="preserve">sponsabile lei potrà rivolgersi senza particolari </w:t>
      </w:r>
      <w:r w:rsidRPr="0055096B">
        <w:rPr>
          <w:rFonts w:eastAsiaTheme="minorHAnsi"/>
          <w:color w:val="000000"/>
          <w:lang w:eastAsia="en-US"/>
        </w:rPr>
        <w:t xml:space="preserve">formalità, per far valere i suoi diritti, così come previsto dall'articolo 7 del Codice (e dagli articoli collegati), e </w:t>
      </w:r>
      <w:proofErr w:type="spellStart"/>
      <w:r w:rsidRPr="0055096B">
        <w:rPr>
          <w:rFonts w:eastAsiaTheme="minorHAnsi"/>
          <w:color w:val="000000"/>
          <w:lang w:eastAsia="en-US"/>
        </w:rPr>
        <w:t>Regolamento.</w:t>
      </w:r>
      <w:r w:rsidR="00E17632">
        <w:rPr>
          <w:rFonts w:eastAsiaTheme="minorHAnsi"/>
          <w:color w:val="000000"/>
          <w:lang w:eastAsia="en-US"/>
        </w:rPr>
        <w:t>d’Istituto</w:t>
      </w:r>
      <w:proofErr w:type="spellEnd"/>
    </w:p>
    <w:p w:rsid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5096B" w:rsidRDefault="0055096B" w:rsidP="005509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5096B" w:rsidRPr="0024676E" w:rsidRDefault="0055096B" w:rsidP="0055096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</w:t>
      </w:r>
      <w:bookmarkStart w:id="0" w:name="_GoBack"/>
      <w:r w:rsidRPr="0024676E">
        <w:rPr>
          <w:rFonts w:eastAsiaTheme="minorHAnsi"/>
          <w:b/>
          <w:color w:val="000000"/>
          <w:lang w:eastAsia="en-US"/>
        </w:rPr>
        <w:t>IL DIRIGENTE SCOLASTICO</w:t>
      </w:r>
      <w:bookmarkEnd w:id="0"/>
    </w:p>
    <w:p w:rsidR="0055096B" w:rsidRDefault="0055096B" w:rsidP="0055096B">
      <w:pPr>
        <w:autoSpaceDE w:val="0"/>
        <w:autoSpaceDN w:val="0"/>
        <w:adjustRightInd w:val="0"/>
        <w:rPr>
          <w:rFonts w:eastAsiaTheme="minorHAnsi"/>
          <w:i/>
          <w:iCs/>
          <w:color w:val="555555"/>
          <w:lang w:eastAsia="en-US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</w:t>
      </w:r>
      <w:r w:rsidRPr="0025286A">
        <w:rPr>
          <w:snapToGrid w:val="0"/>
          <w:sz w:val="22"/>
          <w:szCs w:val="22"/>
        </w:rPr>
        <w:t>Dott.ssa M. Tiziana SANTOMAURO</w:t>
      </w:r>
      <w:r w:rsidRPr="0055096B">
        <w:rPr>
          <w:rFonts w:eastAsiaTheme="minorHAnsi"/>
          <w:i/>
          <w:iCs/>
          <w:color w:val="555555"/>
          <w:lang w:eastAsia="en-US"/>
        </w:rPr>
        <w:t xml:space="preserve"> </w:t>
      </w:r>
    </w:p>
    <w:p w:rsidR="0055096B" w:rsidRPr="0055096B" w:rsidRDefault="0055096B" w:rsidP="0055096B">
      <w:pPr>
        <w:autoSpaceDE w:val="0"/>
        <w:autoSpaceDN w:val="0"/>
        <w:adjustRightInd w:val="0"/>
        <w:rPr>
          <w:rFonts w:eastAsiaTheme="minorHAnsi"/>
          <w:i/>
          <w:iCs/>
          <w:color w:val="555555"/>
          <w:lang w:eastAsia="en-US"/>
        </w:rPr>
      </w:pPr>
      <w:r>
        <w:rPr>
          <w:rFonts w:eastAsiaTheme="minorHAnsi"/>
          <w:i/>
          <w:iCs/>
          <w:color w:val="555555"/>
          <w:lang w:eastAsia="en-US"/>
        </w:rPr>
        <w:t xml:space="preserve">                                                                               </w:t>
      </w:r>
      <w:r w:rsidRPr="0055096B">
        <w:rPr>
          <w:rFonts w:eastAsiaTheme="minorHAnsi"/>
          <w:i/>
          <w:iCs/>
          <w:color w:val="555555"/>
          <w:lang w:eastAsia="en-US"/>
        </w:rPr>
        <w:t>Firma autografa sostituita a mezzo stampa</w:t>
      </w:r>
    </w:p>
    <w:p w:rsidR="0055096B" w:rsidRPr="0055096B" w:rsidRDefault="0055096B" w:rsidP="0055096B">
      <w:r>
        <w:rPr>
          <w:rFonts w:eastAsiaTheme="minorHAnsi"/>
          <w:i/>
          <w:iCs/>
          <w:color w:val="555555"/>
          <w:lang w:eastAsia="en-US"/>
        </w:rPr>
        <w:t xml:space="preserve">                                                                           </w:t>
      </w:r>
      <w:proofErr w:type="gramStart"/>
      <w:r w:rsidRPr="0055096B">
        <w:rPr>
          <w:rFonts w:eastAsiaTheme="minorHAnsi"/>
          <w:i/>
          <w:iCs/>
          <w:color w:val="555555"/>
          <w:lang w:eastAsia="en-US"/>
        </w:rPr>
        <w:t>ai</w:t>
      </w:r>
      <w:proofErr w:type="gramEnd"/>
      <w:r w:rsidRPr="0055096B">
        <w:rPr>
          <w:rFonts w:eastAsiaTheme="minorHAnsi"/>
          <w:i/>
          <w:iCs/>
          <w:color w:val="555555"/>
          <w:lang w:eastAsia="en-US"/>
        </w:rPr>
        <w:t xml:space="preserve"> sensi dell’art. 3, comma 2, del </w:t>
      </w:r>
      <w:proofErr w:type="spellStart"/>
      <w:r w:rsidRPr="0055096B">
        <w:rPr>
          <w:rFonts w:eastAsiaTheme="minorHAnsi"/>
          <w:i/>
          <w:iCs/>
          <w:color w:val="555555"/>
          <w:lang w:eastAsia="en-US"/>
        </w:rPr>
        <w:t>D.Lgs.</w:t>
      </w:r>
      <w:proofErr w:type="spellEnd"/>
      <w:r w:rsidRPr="0055096B">
        <w:rPr>
          <w:rFonts w:eastAsiaTheme="minorHAnsi"/>
          <w:i/>
          <w:iCs/>
          <w:color w:val="555555"/>
          <w:lang w:eastAsia="en-US"/>
        </w:rPr>
        <w:t xml:space="preserve"> 39/93</w:t>
      </w:r>
    </w:p>
    <w:sectPr w:rsidR="0055096B" w:rsidRPr="00550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A4457"/>
    <w:multiLevelType w:val="hybridMultilevel"/>
    <w:tmpl w:val="336E8A48"/>
    <w:lvl w:ilvl="0" w:tplc="2A346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F"/>
    <w:rsid w:val="002323BF"/>
    <w:rsid w:val="0024676E"/>
    <w:rsid w:val="003E4878"/>
    <w:rsid w:val="00407E81"/>
    <w:rsid w:val="0055096B"/>
    <w:rsid w:val="007A3D85"/>
    <w:rsid w:val="007E4308"/>
    <w:rsid w:val="00954CB7"/>
    <w:rsid w:val="00A06A42"/>
    <w:rsid w:val="00CE1A81"/>
    <w:rsid w:val="00E17632"/>
    <w:rsid w:val="00E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8EE93-BEDE-4D83-BD8D-920DE71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6</cp:revision>
  <dcterms:created xsi:type="dcterms:W3CDTF">2023-05-25T10:17:00Z</dcterms:created>
  <dcterms:modified xsi:type="dcterms:W3CDTF">2023-05-25T10:28:00Z</dcterms:modified>
</cp:coreProperties>
</file>